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21385B" w14:paraId="07D2E438" w14:textId="77777777" w:rsidTr="1A627F2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CB0F25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5210DEBA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Nazwa modułu (bloku przedmiotów):</w:t>
            </w:r>
            <w:r w:rsidR="0041257E">
              <w:rPr>
                <w:sz w:val="22"/>
                <w:szCs w:val="22"/>
              </w:rPr>
              <w:t xml:space="preserve"> </w:t>
            </w:r>
            <w:r w:rsidR="0041257E" w:rsidRPr="001A5EA9">
              <w:rPr>
                <w:b/>
                <w:sz w:val="22"/>
                <w:szCs w:val="22"/>
              </w:rPr>
              <w:t>Moduł wybieralny: 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6C3D542B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Kod modułu: </w:t>
            </w:r>
            <w:r w:rsidR="000A56ED">
              <w:rPr>
                <w:sz w:val="22"/>
                <w:szCs w:val="22"/>
              </w:rPr>
              <w:t>D</w:t>
            </w:r>
          </w:p>
        </w:tc>
      </w:tr>
      <w:tr w:rsidR="00FC3315" w:rsidRPr="0021385B" w14:paraId="3AB1313F" w14:textId="77777777" w:rsidTr="1A627F22">
        <w:trPr>
          <w:cantSplit/>
        </w:trPr>
        <w:tc>
          <w:tcPr>
            <w:tcW w:w="497" w:type="dxa"/>
            <w:vMerge/>
            <w:textDirection w:val="btLr"/>
          </w:tcPr>
          <w:p w14:paraId="4089EFB7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189" w:type="dxa"/>
            <w:gridSpan w:val="6"/>
          </w:tcPr>
          <w:p w14:paraId="06BE223D" w14:textId="77777777" w:rsidR="00FC3315" w:rsidRPr="0021385B" w:rsidRDefault="00FC3315" w:rsidP="00EA2C4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przedmiotu: </w:t>
            </w:r>
            <w:r w:rsidR="0041257E" w:rsidRPr="00BA023D">
              <w:rPr>
                <w:b/>
                <w:sz w:val="22"/>
                <w:szCs w:val="22"/>
              </w:rPr>
              <w:t>Finanse samorządu terytorialnego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47344112" w14:textId="1DEA9EE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przedmiotu:</w:t>
            </w:r>
            <w:r w:rsidRPr="0021385B">
              <w:rPr>
                <w:b/>
                <w:sz w:val="22"/>
                <w:szCs w:val="22"/>
              </w:rPr>
              <w:t xml:space="preserve"> </w:t>
            </w:r>
            <w:r w:rsidR="00402C48">
              <w:rPr>
                <w:b/>
                <w:sz w:val="22"/>
                <w:szCs w:val="22"/>
              </w:rPr>
              <w:t>40</w:t>
            </w:r>
          </w:p>
        </w:tc>
      </w:tr>
      <w:tr w:rsidR="00FC3315" w:rsidRPr="0021385B" w14:paraId="6536B7C8" w14:textId="77777777" w:rsidTr="1A627F22">
        <w:trPr>
          <w:cantSplit/>
        </w:trPr>
        <w:tc>
          <w:tcPr>
            <w:tcW w:w="497" w:type="dxa"/>
            <w:vMerge/>
          </w:tcPr>
          <w:p w14:paraId="3ABB1255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35BB158E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1385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1385B" w14:paraId="1FA6B303" w14:textId="77777777" w:rsidTr="1A627F22">
        <w:trPr>
          <w:cantSplit/>
        </w:trPr>
        <w:tc>
          <w:tcPr>
            <w:tcW w:w="497" w:type="dxa"/>
            <w:vMerge/>
          </w:tcPr>
          <w:p w14:paraId="7F3573A1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0A1F0FB" w14:textId="77777777"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kierunku: </w:t>
            </w:r>
            <w:r w:rsidR="0041257E" w:rsidRPr="008B1BB9">
              <w:rPr>
                <w:b/>
                <w:bCs/>
                <w:sz w:val="22"/>
                <w:szCs w:val="22"/>
              </w:rPr>
              <w:t>Administracja</w:t>
            </w:r>
          </w:p>
        </w:tc>
      </w:tr>
      <w:tr w:rsidR="005D68CF" w:rsidRPr="0021385B" w14:paraId="594ACE97" w14:textId="77777777" w:rsidTr="1A627F22">
        <w:trPr>
          <w:cantSplit/>
        </w:trPr>
        <w:tc>
          <w:tcPr>
            <w:tcW w:w="497" w:type="dxa"/>
            <w:vMerge/>
          </w:tcPr>
          <w:p w14:paraId="592E4E28" w14:textId="77777777" w:rsidR="005D68CF" w:rsidRPr="0021385B" w:rsidRDefault="005D68CF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0794D17" w14:textId="77777777" w:rsidR="005D68CF" w:rsidRPr="0021385B" w:rsidRDefault="005D68CF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Forma studiów: </w:t>
            </w:r>
            <w:r w:rsidR="0041257E">
              <w:rPr>
                <w:sz w:val="22"/>
                <w:szCs w:val="22"/>
              </w:rPr>
              <w:t>SS</w:t>
            </w:r>
          </w:p>
        </w:tc>
        <w:tc>
          <w:tcPr>
            <w:tcW w:w="3022" w:type="dxa"/>
            <w:gridSpan w:val="3"/>
          </w:tcPr>
          <w:p w14:paraId="288F4F29" w14:textId="77777777" w:rsidR="005D68CF" w:rsidRPr="0021385B" w:rsidRDefault="005D68CF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Profil kształcenia: </w:t>
            </w:r>
            <w:r w:rsidR="0041257E">
              <w:rPr>
                <w:sz w:val="22"/>
                <w:szCs w:val="22"/>
              </w:rPr>
              <w:t>praktyczny</w:t>
            </w:r>
          </w:p>
        </w:tc>
        <w:tc>
          <w:tcPr>
            <w:tcW w:w="4054" w:type="dxa"/>
            <w:gridSpan w:val="3"/>
          </w:tcPr>
          <w:p w14:paraId="1CDCAFA3" w14:textId="77777777" w:rsidR="005D68CF" w:rsidRPr="005D68CF" w:rsidRDefault="005D68CF" w:rsidP="005D68CF">
            <w:pPr>
              <w:rPr>
                <w:bCs/>
                <w:sz w:val="22"/>
                <w:szCs w:val="22"/>
              </w:rPr>
            </w:pPr>
            <w:r w:rsidRPr="005D68CF">
              <w:rPr>
                <w:bCs/>
                <w:sz w:val="22"/>
                <w:szCs w:val="22"/>
              </w:rPr>
              <w:t>Specjalność:</w:t>
            </w:r>
            <w:r w:rsidR="0041257E">
              <w:rPr>
                <w:bCs/>
                <w:sz w:val="22"/>
                <w:szCs w:val="22"/>
              </w:rPr>
              <w:t xml:space="preserve"> </w:t>
            </w:r>
            <w:r w:rsidR="0041257E" w:rsidRPr="000F5642">
              <w:rPr>
                <w:b/>
                <w:sz w:val="22"/>
                <w:szCs w:val="22"/>
              </w:rPr>
              <w:t>ASiFP</w:t>
            </w:r>
          </w:p>
        </w:tc>
      </w:tr>
      <w:tr w:rsidR="00FC3315" w:rsidRPr="0021385B" w14:paraId="3610C04F" w14:textId="77777777" w:rsidTr="1A627F22">
        <w:trPr>
          <w:cantSplit/>
        </w:trPr>
        <w:tc>
          <w:tcPr>
            <w:tcW w:w="497" w:type="dxa"/>
            <w:vMerge/>
          </w:tcPr>
          <w:p w14:paraId="25E4508C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2F2CE98" w14:textId="0B93C4EF" w:rsidR="009E7B8A" w:rsidRPr="0021385B" w:rsidRDefault="4D6244B8" w:rsidP="00FC3315">
            <w:pPr>
              <w:rPr>
                <w:sz w:val="22"/>
                <w:szCs w:val="22"/>
              </w:rPr>
            </w:pPr>
            <w:r w:rsidRPr="1A627F22">
              <w:rPr>
                <w:sz w:val="22"/>
                <w:szCs w:val="22"/>
              </w:rPr>
              <w:t xml:space="preserve">Rok / semestr: </w:t>
            </w:r>
            <w:r w:rsidR="53E59E24" w:rsidRPr="1A627F22">
              <w:rPr>
                <w:sz w:val="22"/>
                <w:szCs w:val="22"/>
              </w:rPr>
              <w:t>III/V</w:t>
            </w:r>
          </w:p>
          <w:p w14:paraId="77EC7ED9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022" w:type="dxa"/>
            <w:gridSpan w:val="3"/>
          </w:tcPr>
          <w:p w14:paraId="46CB3EAC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Status przedmiotu /modułu:</w:t>
            </w:r>
          </w:p>
          <w:p w14:paraId="7E301F6D" w14:textId="77777777" w:rsidR="00FC3315" w:rsidRPr="0021385B" w:rsidRDefault="0041257E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4054" w:type="dxa"/>
            <w:gridSpan w:val="3"/>
          </w:tcPr>
          <w:p w14:paraId="17329BBA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Język przedmiotu / modułu:</w:t>
            </w:r>
          </w:p>
          <w:p w14:paraId="0B8CDD41" w14:textId="77777777" w:rsidR="00FC3315" w:rsidRPr="0021385B" w:rsidRDefault="0041257E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1385B" w14:paraId="3C1887C2" w14:textId="77777777" w:rsidTr="1A627F22">
        <w:trPr>
          <w:cantSplit/>
        </w:trPr>
        <w:tc>
          <w:tcPr>
            <w:tcW w:w="497" w:type="dxa"/>
            <w:vMerge/>
          </w:tcPr>
          <w:p w14:paraId="3BAE6B4B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D56F8DC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C95D6E0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B61501B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F4AD1AE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45AF10D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FDE6ED7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734F1654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inne </w:t>
            </w:r>
            <w:r w:rsidRPr="0021385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1385B" w14:paraId="5611A3CD" w14:textId="77777777" w:rsidTr="1A627F22">
        <w:trPr>
          <w:cantSplit/>
        </w:trPr>
        <w:tc>
          <w:tcPr>
            <w:tcW w:w="497" w:type="dxa"/>
            <w:vMerge/>
          </w:tcPr>
          <w:p w14:paraId="141CDF0B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2A55A00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C7A83E6" w14:textId="77777777" w:rsidR="00FC3315" w:rsidRPr="0021385B" w:rsidRDefault="004125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322D67C" w14:textId="2BE88092" w:rsidR="00FC3315" w:rsidRPr="0021385B" w:rsidRDefault="00EC7DA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14:paraId="7A8B3B45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A6DB94E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E6ACD42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2515AB6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DC5C556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1385B" w14:paraId="4E76EF49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7307A97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9DBC08F" w14:textId="77777777" w:rsidR="00FC3315" w:rsidRPr="0041257E" w:rsidRDefault="0041257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41257E">
              <w:rPr>
                <w:sz w:val="22"/>
                <w:szCs w:val="22"/>
              </w:rPr>
              <w:t>r Henryk Gawroński, prof. uczelni</w:t>
            </w:r>
          </w:p>
        </w:tc>
      </w:tr>
      <w:tr w:rsidR="00FC3315" w:rsidRPr="0021385B" w14:paraId="0999C03F" w14:textId="77777777" w:rsidTr="00A42583">
        <w:tc>
          <w:tcPr>
            <w:tcW w:w="2988" w:type="dxa"/>
            <w:vAlign w:val="center"/>
          </w:tcPr>
          <w:p w14:paraId="43C6AC58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7CE8A3B" w14:textId="77777777" w:rsidR="00FC3315" w:rsidRPr="0021385B" w:rsidRDefault="008B1B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86E9E" w:rsidRPr="00D86E9E">
              <w:rPr>
                <w:sz w:val="22"/>
                <w:szCs w:val="22"/>
              </w:rPr>
              <w:t>r Henryk Gawroński, prof. uczelni</w:t>
            </w:r>
          </w:p>
        </w:tc>
      </w:tr>
      <w:tr w:rsidR="00FC3315" w:rsidRPr="0021385B" w14:paraId="58377877" w14:textId="77777777" w:rsidTr="00A42583">
        <w:tc>
          <w:tcPr>
            <w:tcW w:w="2988" w:type="dxa"/>
            <w:vAlign w:val="center"/>
          </w:tcPr>
          <w:p w14:paraId="6A70D6F3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5F30C9C" w14:textId="77777777" w:rsidR="00FC3315" w:rsidRPr="0021385B" w:rsidRDefault="00D86E9E" w:rsidP="008B1B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wiedzy i umiejętności praktycznych w zakresie gospodarki finansowej jednostek samorządu terytorialnego. </w:t>
            </w:r>
          </w:p>
        </w:tc>
      </w:tr>
      <w:tr w:rsidR="00FC3315" w:rsidRPr="0021385B" w14:paraId="0448E2DA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15451F" w14:textId="77777777"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2099293" w14:textId="77777777" w:rsidR="00FC3315" w:rsidRPr="0021385B" w:rsidRDefault="00D86E9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 i prawa finansów publicznych</w:t>
            </w:r>
          </w:p>
        </w:tc>
      </w:tr>
    </w:tbl>
    <w:p w14:paraId="7B3389AD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21385B" w14:paraId="3E192D2D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335B2CE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1385B" w14:paraId="0536EE38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6E6F4DC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4C80C6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51881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kierunkowego efektu</w:t>
            </w:r>
          </w:p>
          <w:p w14:paraId="2FB9C7E8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uczenia się</w:t>
            </w:r>
          </w:p>
        </w:tc>
      </w:tr>
      <w:tr w:rsidR="00FC3315" w:rsidRPr="0021385B" w14:paraId="580D4F19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5D9324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E299C7" w14:textId="4F4BED17" w:rsidR="00FC3315" w:rsidRPr="0021385B" w:rsidRDefault="00CF3CBE" w:rsidP="00FC3315">
            <w:pPr>
              <w:rPr>
                <w:sz w:val="22"/>
                <w:szCs w:val="22"/>
              </w:rPr>
            </w:pPr>
            <w:r w:rsidRPr="00AC7BA6">
              <w:rPr>
                <w:sz w:val="22"/>
                <w:szCs w:val="22"/>
              </w:rPr>
              <w:t xml:space="preserve">Posiada wiedzę z zakresu </w:t>
            </w:r>
            <w:r w:rsidR="008F38B9">
              <w:rPr>
                <w:sz w:val="22"/>
                <w:szCs w:val="22"/>
              </w:rPr>
              <w:t>procedury przygotowania projektu budżetu JST, jego uchwalania, wykonania oraz sprawozdawczości i kontroli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24EFE" w14:textId="0F648DEA" w:rsidR="00FC3315" w:rsidRPr="0021385B" w:rsidRDefault="00CF3CBE" w:rsidP="00FC3315">
            <w:pPr>
              <w:rPr>
                <w:sz w:val="22"/>
                <w:szCs w:val="22"/>
              </w:rPr>
            </w:pPr>
            <w:r w:rsidRPr="006B2F9B">
              <w:rPr>
                <w:sz w:val="22"/>
                <w:szCs w:val="22"/>
              </w:rPr>
              <w:t>K1P_W1</w:t>
            </w:r>
            <w:r w:rsidR="008F38B9">
              <w:rPr>
                <w:sz w:val="22"/>
                <w:szCs w:val="22"/>
              </w:rPr>
              <w:t>3</w:t>
            </w:r>
          </w:p>
        </w:tc>
      </w:tr>
      <w:tr w:rsidR="00FC3315" w:rsidRPr="0021385B" w14:paraId="4FB9932C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A05058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3706C7" w14:textId="72176C7B" w:rsidR="00FC3315" w:rsidRPr="008F38B9" w:rsidRDefault="00CF3CBE" w:rsidP="00FC3315">
            <w:pPr>
              <w:rPr>
                <w:sz w:val="22"/>
                <w:szCs w:val="22"/>
              </w:rPr>
            </w:pPr>
            <w:r w:rsidRPr="008F38B9">
              <w:rPr>
                <w:sz w:val="22"/>
                <w:szCs w:val="22"/>
              </w:rPr>
              <w:t xml:space="preserve">Posiada wiedzę z zakresu </w:t>
            </w:r>
            <w:r w:rsidR="008F38B9">
              <w:rPr>
                <w:sz w:val="22"/>
                <w:szCs w:val="22"/>
              </w:rPr>
              <w:t xml:space="preserve">źródeł dochodów budżetów JST i </w:t>
            </w:r>
            <w:r w:rsidRPr="008F38B9">
              <w:rPr>
                <w:sz w:val="22"/>
                <w:szCs w:val="22"/>
              </w:rPr>
              <w:t xml:space="preserve">ogólnych zasad </w:t>
            </w:r>
            <w:r w:rsidR="008F38B9">
              <w:rPr>
                <w:sz w:val="22"/>
                <w:szCs w:val="22"/>
              </w:rPr>
              <w:t>realizacji tych dochodów oraz możliwości finansowania zewnętrznego inwestycji JST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CCB9" w14:textId="188BE4FD" w:rsidR="00FC3315" w:rsidRPr="008F38B9" w:rsidRDefault="00CF3CBE" w:rsidP="00FC3315">
            <w:pPr>
              <w:rPr>
                <w:sz w:val="22"/>
                <w:szCs w:val="22"/>
              </w:rPr>
            </w:pPr>
            <w:r w:rsidRPr="008F38B9">
              <w:rPr>
                <w:sz w:val="22"/>
                <w:szCs w:val="22"/>
              </w:rPr>
              <w:t>K1P_W1</w:t>
            </w:r>
            <w:r w:rsidR="008F38B9" w:rsidRPr="008F38B9">
              <w:rPr>
                <w:sz w:val="22"/>
                <w:szCs w:val="22"/>
              </w:rPr>
              <w:t>0</w:t>
            </w:r>
          </w:p>
        </w:tc>
      </w:tr>
      <w:tr w:rsidR="00FC3315" w:rsidRPr="0021385B" w14:paraId="5221163A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4FE125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7CF9F9" w14:textId="5DDAECA0" w:rsidR="00FC3315" w:rsidRPr="0021385B" w:rsidRDefault="009101E8" w:rsidP="008F38B9">
            <w:pPr>
              <w:rPr>
                <w:sz w:val="22"/>
                <w:szCs w:val="22"/>
              </w:rPr>
            </w:pPr>
            <w:r w:rsidRPr="00AC7BA6">
              <w:rPr>
                <w:sz w:val="22"/>
                <w:szCs w:val="22"/>
              </w:rPr>
              <w:t>Po</w:t>
            </w:r>
            <w:r w:rsidR="008F38B9">
              <w:rPr>
                <w:sz w:val="22"/>
                <w:szCs w:val="22"/>
              </w:rPr>
              <w:t xml:space="preserve">siada umiejętność w zakresie </w:t>
            </w:r>
            <w:r w:rsidR="008F38B9" w:rsidRPr="008F38B9">
              <w:rPr>
                <w:sz w:val="22"/>
                <w:szCs w:val="22"/>
              </w:rPr>
              <w:t>ustalania i przekazywania jednostkom samorządu terytorialnego dochodów własnych, subwencji ogólnej oraz dotacji celowych z budżetu państwa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E7B69" w14:textId="5FC54375" w:rsidR="00FC3315" w:rsidRPr="0021385B" w:rsidRDefault="009101E8" w:rsidP="00FC3315">
            <w:pPr>
              <w:rPr>
                <w:sz w:val="22"/>
                <w:szCs w:val="22"/>
              </w:rPr>
            </w:pPr>
            <w:r w:rsidRPr="006B2F9B">
              <w:rPr>
                <w:sz w:val="22"/>
                <w:szCs w:val="22"/>
              </w:rPr>
              <w:t>K1P_U0</w:t>
            </w:r>
            <w:r w:rsidR="00E95CE5">
              <w:rPr>
                <w:sz w:val="22"/>
                <w:szCs w:val="22"/>
              </w:rPr>
              <w:t>6</w:t>
            </w:r>
          </w:p>
        </w:tc>
      </w:tr>
      <w:tr w:rsidR="00FC3315" w:rsidRPr="0021385B" w14:paraId="0DC75787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E99EB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886D99" w14:textId="77777777" w:rsidR="00E95CE5" w:rsidRDefault="009101E8" w:rsidP="00E95CE5">
            <w:pPr>
              <w:rPr>
                <w:sz w:val="22"/>
                <w:szCs w:val="22"/>
              </w:rPr>
            </w:pPr>
            <w:r w:rsidRPr="00AC7BA6">
              <w:rPr>
                <w:sz w:val="22"/>
                <w:szCs w:val="22"/>
              </w:rPr>
              <w:t xml:space="preserve">Potrafi </w:t>
            </w:r>
            <w:r w:rsidR="00E95CE5">
              <w:rPr>
                <w:sz w:val="22"/>
                <w:szCs w:val="22"/>
              </w:rPr>
              <w:t xml:space="preserve">analizować sytuację finansową oraz </w:t>
            </w:r>
            <w:r w:rsidR="00E95CE5" w:rsidRPr="00E95CE5">
              <w:rPr>
                <w:sz w:val="22"/>
                <w:szCs w:val="22"/>
              </w:rPr>
              <w:t>ustal</w:t>
            </w:r>
            <w:r w:rsidR="00E95CE5">
              <w:rPr>
                <w:sz w:val="22"/>
                <w:szCs w:val="22"/>
              </w:rPr>
              <w:t xml:space="preserve">ić </w:t>
            </w:r>
            <w:r w:rsidR="00E95CE5" w:rsidRPr="00E95CE5">
              <w:rPr>
                <w:sz w:val="22"/>
                <w:szCs w:val="22"/>
              </w:rPr>
              <w:t>potrzeb</w:t>
            </w:r>
            <w:r w:rsidR="00E95CE5">
              <w:rPr>
                <w:sz w:val="22"/>
                <w:szCs w:val="22"/>
              </w:rPr>
              <w:t>y</w:t>
            </w:r>
            <w:r w:rsidR="00E95CE5" w:rsidRPr="00E95CE5">
              <w:rPr>
                <w:sz w:val="22"/>
                <w:szCs w:val="22"/>
              </w:rPr>
              <w:t xml:space="preserve"> finansow</w:t>
            </w:r>
            <w:r w:rsidR="00E95CE5">
              <w:rPr>
                <w:sz w:val="22"/>
                <w:szCs w:val="22"/>
              </w:rPr>
              <w:t>e</w:t>
            </w:r>
            <w:r w:rsidR="00E95CE5" w:rsidRPr="00E95CE5">
              <w:rPr>
                <w:sz w:val="22"/>
                <w:szCs w:val="22"/>
              </w:rPr>
              <w:t xml:space="preserve"> </w:t>
            </w:r>
            <w:r w:rsidR="00E95CE5">
              <w:rPr>
                <w:sz w:val="22"/>
                <w:szCs w:val="22"/>
              </w:rPr>
              <w:t>JST</w:t>
            </w:r>
          </w:p>
          <w:p w14:paraId="7A43B26C" w14:textId="69E135B6"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0C236" w14:textId="77777777" w:rsidR="00FC3315" w:rsidRPr="0021385B" w:rsidRDefault="009101E8" w:rsidP="00FC3315">
            <w:pPr>
              <w:rPr>
                <w:sz w:val="22"/>
                <w:szCs w:val="22"/>
              </w:rPr>
            </w:pPr>
            <w:r w:rsidRPr="006B2F9B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</w:tc>
      </w:tr>
      <w:tr w:rsidR="00FC3315" w:rsidRPr="0021385B" w14:paraId="5A5F5410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759B94" w14:textId="77777777" w:rsidR="00FC3315" w:rsidRPr="0021385B" w:rsidRDefault="009E7B8A" w:rsidP="001D0980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DE45D2" w14:textId="3EC49BAF" w:rsidR="00FC3315" w:rsidRPr="00E95CE5" w:rsidRDefault="00E95CE5" w:rsidP="00FC3315">
            <w:pPr>
              <w:rPr>
                <w:sz w:val="22"/>
                <w:szCs w:val="22"/>
              </w:rPr>
            </w:pPr>
            <w:r w:rsidRPr="00E95CE5">
              <w:rPr>
                <w:color w:val="000000"/>
                <w:sz w:val="22"/>
                <w:szCs w:val="22"/>
              </w:rPr>
              <w:t xml:space="preserve">Jest gotów </w:t>
            </w:r>
            <w:r>
              <w:rPr>
                <w:color w:val="000000"/>
                <w:sz w:val="22"/>
                <w:szCs w:val="22"/>
              </w:rPr>
              <w:t xml:space="preserve">powiązać i </w:t>
            </w:r>
            <w:r w:rsidRPr="00E95CE5">
              <w:rPr>
                <w:color w:val="000000"/>
                <w:sz w:val="22"/>
                <w:szCs w:val="22"/>
              </w:rPr>
              <w:t xml:space="preserve">wykorzystać wiedzę z </w:t>
            </w:r>
            <w:r>
              <w:rPr>
                <w:color w:val="000000"/>
                <w:sz w:val="22"/>
                <w:szCs w:val="22"/>
              </w:rPr>
              <w:t xml:space="preserve">finansów samorządu terytorialnego i innych </w:t>
            </w:r>
            <w:r w:rsidRPr="00E95CE5">
              <w:rPr>
                <w:color w:val="000000"/>
                <w:sz w:val="22"/>
                <w:szCs w:val="22"/>
              </w:rPr>
              <w:t>dziedzin w celu rozwiązywania problemów społeczno-gospodarczych</w:t>
            </w:r>
            <w:r>
              <w:rPr>
                <w:color w:val="000000"/>
                <w:sz w:val="22"/>
                <w:szCs w:val="22"/>
              </w:rPr>
              <w:t xml:space="preserve"> JST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966F4" w14:textId="77777777" w:rsidR="00FC3315" w:rsidRPr="0021385B" w:rsidRDefault="009101E8" w:rsidP="00FC3315">
            <w:pPr>
              <w:rPr>
                <w:sz w:val="22"/>
                <w:szCs w:val="22"/>
              </w:rPr>
            </w:pPr>
            <w:r w:rsidRPr="006B2F9B">
              <w:rPr>
                <w:sz w:val="22"/>
                <w:szCs w:val="22"/>
              </w:rPr>
              <w:t>K1P_K07</w:t>
            </w:r>
          </w:p>
        </w:tc>
      </w:tr>
    </w:tbl>
    <w:p w14:paraId="1628D736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1385B" w14:paraId="7EAB6B74" w14:textId="77777777" w:rsidTr="00A42583">
        <w:tc>
          <w:tcPr>
            <w:tcW w:w="10740" w:type="dxa"/>
            <w:vAlign w:val="center"/>
          </w:tcPr>
          <w:p w14:paraId="37D4ED96" w14:textId="77777777"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1385B" w14:paraId="50AFCE6B" w14:textId="77777777" w:rsidTr="00A42583">
        <w:tc>
          <w:tcPr>
            <w:tcW w:w="10740" w:type="dxa"/>
            <w:shd w:val="pct15" w:color="auto" w:fill="FFFFFF"/>
          </w:tcPr>
          <w:p w14:paraId="11464AC9" w14:textId="77777777"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</w:t>
            </w:r>
          </w:p>
        </w:tc>
      </w:tr>
      <w:tr w:rsidR="00FC3315" w:rsidRPr="0021385B" w14:paraId="18F725C3" w14:textId="77777777" w:rsidTr="00A42583">
        <w:tc>
          <w:tcPr>
            <w:tcW w:w="10740" w:type="dxa"/>
          </w:tcPr>
          <w:p w14:paraId="038ED111" w14:textId="27621B1D" w:rsidR="00FC3315" w:rsidRPr="0032500A" w:rsidRDefault="0032500A" w:rsidP="009E7B8A">
            <w:pPr>
              <w:jc w:val="both"/>
              <w:rPr>
                <w:sz w:val="22"/>
                <w:szCs w:val="22"/>
              </w:rPr>
            </w:pPr>
            <w:r w:rsidRPr="0032500A">
              <w:rPr>
                <w:color w:val="252525"/>
                <w:sz w:val="22"/>
                <w:szCs w:val="22"/>
                <w:shd w:val="clear" w:color="auto" w:fill="FFFFFF"/>
              </w:rPr>
              <w:t xml:space="preserve">Samodzielność podmiotowa i przedmiotowa samorządu terytorialnego. </w:t>
            </w:r>
            <w:r w:rsidR="00BE02FF" w:rsidRPr="0032500A">
              <w:rPr>
                <w:color w:val="252525"/>
                <w:sz w:val="22"/>
                <w:szCs w:val="22"/>
                <w:shd w:val="clear" w:color="auto" w:fill="FFFFFF"/>
              </w:rPr>
              <w:t>Istota budżetu</w:t>
            </w:r>
            <w:r w:rsidRPr="0032500A">
              <w:rPr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  <w:r w:rsidR="00BE02FF" w:rsidRPr="0032500A">
              <w:rPr>
                <w:color w:val="252525"/>
                <w:sz w:val="22"/>
                <w:szCs w:val="22"/>
                <w:shd w:val="clear" w:color="auto" w:fill="FFFFFF"/>
              </w:rPr>
              <w:t>i zasady budżetowe. Konstrukcja budżetu</w:t>
            </w:r>
            <w:r w:rsidRPr="0032500A">
              <w:rPr>
                <w:color w:val="252525"/>
                <w:sz w:val="22"/>
                <w:szCs w:val="22"/>
                <w:shd w:val="clear" w:color="auto" w:fill="FFFFFF"/>
              </w:rPr>
              <w:t xml:space="preserve"> jednostki samorządu terytorialnego (JST)</w:t>
            </w:r>
            <w:r w:rsidR="00BE02FF" w:rsidRPr="0032500A">
              <w:rPr>
                <w:color w:val="252525"/>
                <w:sz w:val="22"/>
                <w:szCs w:val="22"/>
                <w:shd w:val="clear" w:color="auto" w:fill="FFFFFF"/>
              </w:rPr>
              <w:t xml:space="preserve">. Procedura budżetowa. </w:t>
            </w:r>
            <w:r w:rsidR="005961E1">
              <w:rPr>
                <w:color w:val="252525"/>
                <w:sz w:val="22"/>
                <w:szCs w:val="22"/>
                <w:shd w:val="clear" w:color="auto" w:fill="FFFFFF"/>
              </w:rPr>
              <w:t xml:space="preserve">Źródła dochodów i kierunki wydatków JST. </w:t>
            </w:r>
            <w:r w:rsidR="00BE02FF" w:rsidRPr="0032500A">
              <w:rPr>
                <w:color w:val="252525"/>
                <w:sz w:val="22"/>
                <w:szCs w:val="22"/>
                <w:shd w:val="clear" w:color="auto" w:fill="FFFFFF"/>
              </w:rPr>
              <w:t>Wieloletnia prognoza finansowa. Zasady przyznawania i dysponowania środkami subwencji ogólnej. Części subwencji ogólnej. Postępowanie w sprawie zwrotu nienależnej kwoty subwencji ogólnej. Dotacje jako źródło dochodów JST. Zasady wydatkowania i rozliczania dotacji celowych.</w:t>
            </w:r>
            <w:r w:rsidRPr="0032500A">
              <w:rPr>
                <w:color w:val="252525"/>
                <w:sz w:val="22"/>
                <w:szCs w:val="22"/>
                <w:shd w:val="clear" w:color="auto" w:fill="FFFFFF"/>
              </w:rPr>
              <w:t xml:space="preserve"> Zaciąganie zobowiązań, deficyt budżetowy i samorządowy dług publiczny. Finansowanie zadłużenia w JST i jego ograniczenia. Zaskarżanie decyzji finansowych przed SKO i postępowanie w tym zakresie. Kontrola wykonania budżetu JST, nadzór RIO, absolutorium. </w:t>
            </w:r>
            <w:r w:rsidR="00027D8E">
              <w:rPr>
                <w:color w:val="252525"/>
                <w:sz w:val="22"/>
                <w:szCs w:val="22"/>
                <w:shd w:val="clear" w:color="auto" w:fill="FFFFFF"/>
              </w:rPr>
              <w:t xml:space="preserve">Organizacja poboru dochodów własnych i opłat w JST. </w:t>
            </w:r>
            <w:r w:rsidRPr="0032500A">
              <w:rPr>
                <w:color w:val="252525"/>
                <w:sz w:val="22"/>
                <w:szCs w:val="22"/>
                <w:shd w:val="clear" w:color="auto" w:fill="FFFFFF"/>
              </w:rPr>
              <w:t>System odpowiedzialności za naruszenie dyscypliny finansów publicznych.</w:t>
            </w:r>
          </w:p>
        </w:tc>
      </w:tr>
      <w:tr w:rsidR="005D68CF" w:rsidRPr="0021385B" w14:paraId="5E28D90D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C70603D" w14:textId="77777777" w:rsidR="005D68CF" w:rsidRPr="0021385B" w:rsidRDefault="005D68CF" w:rsidP="005D68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5D68CF" w:rsidRPr="0021385B" w14:paraId="23A98E18" w14:textId="77777777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1BC035" w14:textId="0EC21BBB" w:rsidR="005D68CF" w:rsidRPr="0021385B" w:rsidRDefault="0032500A" w:rsidP="00027D8E">
            <w:pPr>
              <w:jc w:val="both"/>
              <w:rPr>
                <w:sz w:val="22"/>
                <w:szCs w:val="22"/>
              </w:rPr>
            </w:pPr>
            <w:r w:rsidRPr="005961E1">
              <w:rPr>
                <w:sz w:val="22"/>
                <w:szCs w:val="22"/>
              </w:rPr>
              <w:t xml:space="preserve">Analiza </w:t>
            </w:r>
            <w:r w:rsidR="005961E1" w:rsidRPr="005961E1">
              <w:rPr>
                <w:sz w:val="22"/>
                <w:szCs w:val="22"/>
              </w:rPr>
              <w:t>raportów GUS - g</w:t>
            </w:r>
            <w:r w:rsidRPr="005961E1">
              <w:rPr>
                <w:sz w:val="22"/>
                <w:szCs w:val="22"/>
              </w:rPr>
              <w:t>ospodarka finansowa jednostek samorządu terytorialnego</w:t>
            </w:r>
            <w:r w:rsidR="005961E1" w:rsidRPr="005961E1">
              <w:rPr>
                <w:sz w:val="22"/>
                <w:szCs w:val="22"/>
              </w:rPr>
              <w:t xml:space="preserve"> (za ostatni rok sprawozdawczy). Analiza dochodów, wydatków, deficytu i długu wybranych JST. Analiza dochodów wybranych JST z tytułu podatków lokalnych (od nieruchomości, od środków transportowych, rolny i leśny). Analiza dochodów wybranych JST z tytułu opłat lokalnych (targowa, miejscowa, uzdrowiskowa, miejscowa, reklamowa, od posiadania psa)</w:t>
            </w:r>
            <w:r w:rsidR="000C7C61">
              <w:rPr>
                <w:sz w:val="22"/>
                <w:szCs w:val="22"/>
              </w:rPr>
              <w:t xml:space="preserve">. </w:t>
            </w:r>
            <w:r w:rsidR="00CF3CBE" w:rsidRPr="005961E1">
              <w:rPr>
                <w:sz w:val="22"/>
                <w:szCs w:val="22"/>
              </w:rPr>
              <w:t>Opłaty stanowiące dochody budżet</w:t>
            </w:r>
            <w:r w:rsidR="00FA174D">
              <w:rPr>
                <w:sz w:val="22"/>
                <w:szCs w:val="22"/>
              </w:rPr>
              <w:t xml:space="preserve">ów </w:t>
            </w:r>
            <w:r w:rsidR="00CF3CBE" w:rsidRPr="005961E1">
              <w:rPr>
                <w:sz w:val="22"/>
                <w:szCs w:val="22"/>
              </w:rPr>
              <w:t>gmin</w:t>
            </w:r>
            <w:r w:rsidR="00027D8E">
              <w:rPr>
                <w:sz w:val="22"/>
                <w:szCs w:val="22"/>
              </w:rPr>
              <w:t xml:space="preserve"> - O</w:t>
            </w:r>
            <w:r w:rsidR="00CF3CBE" w:rsidRPr="005961E1">
              <w:rPr>
                <w:sz w:val="22"/>
                <w:szCs w:val="22"/>
              </w:rPr>
              <w:t xml:space="preserve">płata za gospodarowanie odpadami komunalnymi, pobierana na podstawie ustawy z 13 września 1996 r. o utrzymaniu czystości i porządku w gminach. Opłata skarbowa. Opłata za wycinkę drzew i krzewów pobierana na podstawie ustawy z dnia 16 kwietnia 2004 r. o ochronie przyrody. Opłata prolongacyjna, pobierana na podstawie Ordynacji podatkowej. Opłaty eksploatacyjne, pobierane na podstawie ustawy z 9 czerwca 2011 r. – Prawo geologiczne i górnicze (60%). Opłata za zezwolenie na sprzedaż alkoholu, pobierana na podstawie ustawy z 26 października 1982 r. o wychowaniu w trzeźwości i przeciwdziałaniu alkoholizmowi. Opłata adiacencka, pobierana </w:t>
            </w:r>
            <w:r w:rsidR="00CF3CBE" w:rsidRPr="00027D8E">
              <w:rPr>
                <w:sz w:val="22"/>
                <w:szCs w:val="22"/>
              </w:rPr>
              <w:lastRenderedPageBreak/>
              <w:t>na podstawie ustawy z 21 sierpnia 1997 r. o gospodarce nieruchomościami. Opłata planistyczna pobierana na podstawie ustawy z 27 marca 2003 r. o planowaniu i zagospodarowaniu przestrzennym. Opłata parkingowa i opłata za zajęcia pasa drogowego drogi gminnej, pobierane na podstawie ustawy z 21 marca 1985 r. o drogach publicznych.</w:t>
            </w:r>
            <w:r w:rsidR="005961E1" w:rsidRPr="00027D8E">
              <w:rPr>
                <w:sz w:val="22"/>
                <w:szCs w:val="22"/>
              </w:rPr>
              <w:t xml:space="preserve"> </w:t>
            </w:r>
            <w:r w:rsidR="00027D8E" w:rsidRPr="00027D8E">
              <w:rPr>
                <w:sz w:val="22"/>
                <w:szCs w:val="22"/>
              </w:rPr>
              <w:t xml:space="preserve">Opłaty wnoszone do urzędu marszałkowskiego - </w:t>
            </w:r>
            <w:r w:rsidR="00942114" w:rsidRPr="00027D8E">
              <w:rPr>
                <w:sz w:val="22"/>
                <w:szCs w:val="22"/>
              </w:rPr>
              <w:t>Opłata produktowa pobierana na podstawie Ustawy z dnia 13 czerwca 2013 r. o gospodarce opakowaniami i odpadami opakowaniowymi. Opłata za składowanie odpadów i emisje Co2 pobierana na podstawie ustawy z dnia 27 kwietnia 2001 r. - Prawo ochrony środowiska</w:t>
            </w:r>
            <w:r w:rsidR="00027D8E">
              <w:rPr>
                <w:sz w:val="22"/>
                <w:szCs w:val="22"/>
              </w:rPr>
              <w:t>; i</w:t>
            </w:r>
            <w:r w:rsidR="00027D8E" w:rsidRPr="00027D8E">
              <w:rPr>
                <w:sz w:val="22"/>
                <w:szCs w:val="22"/>
              </w:rPr>
              <w:t>nne opłaty - opłata za opakowania jednorazowe z tworzywa sztucznego tzw. SUP; opłata recyklingowa.</w:t>
            </w:r>
          </w:p>
        </w:tc>
      </w:tr>
    </w:tbl>
    <w:p w14:paraId="3ABCE438" w14:textId="77777777"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1385B" w14:paraId="071B23C5" w14:textId="77777777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B8C0657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DC3B2E" w14:textId="77777777" w:rsidR="000B725A" w:rsidRPr="000B725A" w:rsidRDefault="008026A0" w:rsidP="009101E8">
            <w:pPr>
              <w:numPr>
                <w:ilvl w:val="0"/>
                <w:numId w:val="4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BA023D">
              <w:rPr>
                <w:sz w:val="22"/>
                <w:szCs w:val="22"/>
                <w:lang w:val="en-US"/>
              </w:rPr>
              <w:t>Joanna. M. Salachna (red.)</w:t>
            </w:r>
            <w:r w:rsidR="000B725A" w:rsidRPr="00BA023D">
              <w:rPr>
                <w:sz w:val="22"/>
                <w:szCs w:val="22"/>
                <w:lang w:val="en-US"/>
              </w:rPr>
              <w:t xml:space="preserve">, </w:t>
            </w:r>
            <w:r w:rsidR="000B725A" w:rsidRPr="00BA023D">
              <w:rPr>
                <w:i/>
                <w:iCs/>
                <w:sz w:val="22"/>
                <w:szCs w:val="22"/>
                <w:lang w:val="en-US"/>
              </w:rPr>
              <w:t xml:space="preserve">Meritum. </w:t>
            </w:r>
            <w:r w:rsidR="000B725A" w:rsidRPr="000B725A">
              <w:rPr>
                <w:i/>
                <w:iCs/>
                <w:sz w:val="22"/>
                <w:szCs w:val="22"/>
              </w:rPr>
              <w:t xml:space="preserve">Gospodarka finansowa jednostek samorządu terytorialnego, </w:t>
            </w:r>
            <w:r w:rsidR="000B725A">
              <w:rPr>
                <w:sz w:val="22"/>
                <w:szCs w:val="22"/>
              </w:rPr>
              <w:t>Wolters Kluwer, Warszawa 2023.</w:t>
            </w:r>
          </w:p>
          <w:p w14:paraId="2CD72C0E" w14:textId="77777777" w:rsidR="000B725A" w:rsidRPr="000B725A" w:rsidRDefault="000B725A" w:rsidP="009101E8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0B725A">
              <w:rPr>
                <w:sz w:val="22"/>
                <w:szCs w:val="22"/>
              </w:rPr>
              <w:t xml:space="preserve">Piotr Sołtyk, </w:t>
            </w:r>
            <w:r w:rsidRPr="000B725A">
              <w:rPr>
                <w:i/>
                <w:iCs/>
                <w:sz w:val="22"/>
                <w:szCs w:val="22"/>
              </w:rPr>
              <w:t>Finanse samorządowe</w:t>
            </w:r>
            <w:r w:rsidRPr="000B725A">
              <w:rPr>
                <w:sz w:val="22"/>
                <w:szCs w:val="22"/>
              </w:rPr>
              <w:t>, Difin, Warszawa 2021.</w:t>
            </w:r>
          </w:p>
          <w:p w14:paraId="55C1CE7B" w14:textId="77777777" w:rsidR="00FC3315" w:rsidRPr="005D68CF" w:rsidRDefault="000B725A" w:rsidP="005961E1">
            <w:pPr>
              <w:numPr>
                <w:ilvl w:val="0"/>
                <w:numId w:val="4"/>
              </w:numPr>
              <w:jc w:val="both"/>
            </w:pPr>
            <w:r w:rsidRPr="000B725A">
              <w:rPr>
                <w:color w:val="212529"/>
                <w:sz w:val="22"/>
                <w:szCs w:val="22"/>
                <w:shd w:val="clear" w:color="auto" w:fill="FFFFFF"/>
              </w:rPr>
              <w:t xml:space="preserve">Monika Banaszewska, Sławomira Kańduła, Joanna Przybylska, </w:t>
            </w:r>
            <w:r w:rsidRPr="000B725A">
              <w:rPr>
                <w:i/>
                <w:iCs/>
                <w:color w:val="212529"/>
                <w:sz w:val="22"/>
                <w:szCs w:val="22"/>
                <w:shd w:val="clear" w:color="auto" w:fill="FFFFFF"/>
              </w:rPr>
              <w:t>F</w:t>
            </w:r>
            <w:r w:rsidRPr="000B725A">
              <w:rPr>
                <w:i/>
                <w:iCs/>
                <w:sz w:val="22"/>
                <w:szCs w:val="22"/>
              </w:rPr>
              <w:t>inanse samorządu terytorialnego – ujęcie praktyczne</w:t>
            </w:r>
            <w:r w:rsidRPr="000B725A">
              <w:rPr>
                <w:sz w:val="22"/>
                <w:szCs w:val="22"/>
              </w:rPr>
              <w:t>, CeDeWu, Warszawa 2023.</w:t>
            </w:r>
          </w:p>
        </w:tc>
      </w:tr>
      <w:tr w:rsidR="00FC3315" w:rsidRPr="0021385B" w14:paraId="19393067" w14:textId="77777777" w:rsidTr="00A42583">
        <w:tc>
          <w:tcPr>
            <w:tcW w:w="2660" w:type="dxa"/>
            <w:vAlign w:val="center"/>
          </w:tcPr>
          <w:p w14:paraId="3738034D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vAlign w:val="center"/>
          </w:tcPr>
          <w:p w14:paraId="7AE3666E" w14:textId="77777777" w:rsidR="005961E1" w:rsidRPr="00BA023D" w:rsidRDefault="005961E1" w:rsidP="000A7FB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A023D">
              <w:rPr>
                <w:rFonts w:ascii="Times New Roman" w:hAnsi="Times New Roman" w:cs="Times New Roman"/>
                <w:i/>
                <w:iCs/>
                <w:lang w:val="pl-PL"/>
              </w:rPr>
              <w:t>Gospodarka finansowa jednostek samorządu terytorialnego</w:t>
            </w:r>
            <w:r w:rsidRPr="00BA023D">
              <w:rPr>
                <w:rFonts w:ascii="Times New Roman" w:hAnsi="Times New Roman" w:cs="Times New Roman"/>
                <w:lang w:val="pl-PL"/>
              </w:rPr>
              <w:t xml:space="preserve"> – raporty GUS za kolejne lata, GUS, Warszawa.</w:t>
            </w:r>
          </w:p>
          <w:p w14:paraId="00DD726A" w14:textId="77777777" w:rsidR="005961E1" w:rsidRDefault="005961E1" w:rsidP="000A7FB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Budżety wybranych JST</w:t>
            </w:r>
            <w:r w:rsidRPr="005961E1">
              <w:rPr>
                <w:rFonts w:ascii="Times New Roman" w:hAnsi="Times New Roman" w:cs="Times New Roman"/>
              </w:rPr>
              <w:t>.</w:t>
            </w:r>
          </w:p>
          <w:p w14:paraId="4A7B0813" w14:textId="77777777" w:rsidR="002108C4" w:rsidRPr="00BA023D" w:rsidRDefault="002108C4" w:rsidP="000A7FB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A023D">
              <w:rPr>
                <w:rFonts w:ascii="Times New Roman" w:hAnsi="Times New Roman" w:cs="Times New Roman"/>
                <w:i/>
                <w:iCs/>
                <w:lang w:val="pl-PL"/>
              </w:rPr>
              <w:t>Raporty o stanie gmin (wybranych)</w:t>
            </w:r>
            <w:r w:rsidRPr="00BA023D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6CF1AA40" w14:textId="77777777" w:rsidR="00482905" w:rsidRPr="00BA023D" w:rsidRDefault="00482905" w:rsidP="000A7FB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A023D">
              <w:rPr>
                <w:rFonts w:ascii="Times New Roman" w:hAnsi="Times New Roman" w:cs="Times New Roman"/>
                <w:lang w:val="pl-PL"/>
              </w:rPr>
              <w:t xml:space="preserve">P. Galiński, </w:t>
            </w:r>
            <w:r w:rsidRPr="00BA023D">
              <w:rPr>
                <w:rFonts w:ascii="Times New Roman" w:hAnsi="Times New Roman" w:cs="Times New Roman"/>
                <w:i/>
                <w:iCs/>
                <w:lang w:val="pl-PL"/>
              </w:rPr>
              <w:t xml:space="preserve">Zagrożenia fiskalne JST. Uwarunkowania, pomiar, ograniczenia, </w:t>
            </w:r>
            <w:r w:rsidRPr="00BA023D">
              <w:rPr>
                <w:rFonts w:ascii="Times New Roman" w:hAnsi="Times New Roman" w:cs="Times New Roman"/>
                <w:lang w:val="pl-PL"/>
              </w:rPr>
              <w:t xml:space="preserve">UG, Gdańsk 2021. </w:t>
            </w:r>
          </w:p>
          <w:p w14:paraId="0E1D4D64" w14:textId="77777777" w:rsidR="000B725A" w:rsidRPr="00BA023D" w:rsidRDefault="000B725A" w:rsidP="000A7FB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A023D">
              <w:rPr>
                <w:rFonts w:ascii="Times New Roman" w:hAnsi="Times New Roman" w:cs="Times New Roman"/>
                <w:i/>
                <w:lang w:val="pl-PL"/>
              </w:rPr>
              <w:t xml:space="preserve">Prawo finansowe. Prawo finansów publicznych. Prawo podatkowe. Prawo bankowe, </w:t>
            </w:r>
            <w:r w:rsidRPr="00BA023D">
              <w:rPr>
                <w:rFonts w:ascii="Times New Roman" w:hAnsi="Times New Roman" w:cs="Times New Roman"/>
                <w:lang w:val="pl-PL"/>
              </w:rPr>
              <w:t>M. Bitner, E. Chojna-Duch, M. Grzybowski, J. Chowaniec, P. Karwat, E. Kornberger- Sokołowski, W, Modzelewski i inni,  Wolters Kluwer, Warszawa 2017.</w:t>
            </w:r>
          </w:p>
          <w:p w14:paraId="152EBDC9" w14:textId="77777777" w:rsidR="00FC3315" w:rsidRPr="00BA023D" w:rsidRDefault="000B725A" w:rsidP="000A7FBA">
            <w:pPr>
              <w:pStyle w:val="Akapitzlist"/>
              <w:numPr>
                <w:ilvl w:val="0"/>
                <w:numId w:val="5"/>
              </w:numPr>
              <w:jc w:val="both"/>
              <w:rPr>
                <w:lang w:val="pl-PL"/>
              </w:rPr>
            </w:pPr>
            <w:r w:rsidRPr="00BA023D">
              <w:rPr>
                <w:rFonts w:ascii="Times New Roman" w:hAnsi="Times New Roman" w:cs="Times New Roman"/>
                <w:i/>
                <w:lang w:val="pl-PL"/>
              </w:rPr>
              <w:t xml:space="preserve">Finanse publiczne i prawo finansowe, </w:t>
            </w:r>
            <w:r w:rsidRPr="00BA023D">
              <w:rPr>
                <w:rFonts w:ascii="Times New Roman" w:hAnsi="Times New Roman" w:cs="Times New Roman"/>
                <w:iCs/>
                <w:lang w:val="pl-PL"/>
              </w:rPr>
              <w:t>A. Majchrzycka Guzowska, Wolters Kluwer, Warszawa 2019.</w:t>
            </w:r>
          </w:p>
          <w:p w14:paraId="3D33944C" w14:textId="6AF2F999" w:rsidR="000A7FBA" w:rsidRPr="000A7FBA" w:rsidRDefault="000A7FBA" w:rsidP="000A7FB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0A7FBA">
              <w:rPr>
                <w:sz w:val="22"/>
                <w:szCs w:val="22"/>
              </w:rPr>
              <w:t xml:space="preserve">Ustawa z dnia 27 sierpnia 2009 r. o finansach publicznych, </w:t>
            </w:r>
            <w:r w:rsidR="00547F3C">
              <w:rPr>
                <w:sz w:val="22"/>
                <w:szCs w:val="22"/>
              </w:rPr>
              <w:t>ze zm. - t</w:t>
            </w:r>
            <w:r w:rsidRPr="000A7FBA">
              <w:rPr>
                <w:sz w:val="22"/>
                <w:szCs w:val="22"/>
              </w:rPr>
              <w:t>ekst jednolity.</w:t>
            </w:r>
          </w:p>
          <w:p w14:paraId="7ECCFE00" w14:textId="3AB85DBD" w:rsidR="000A7FBA" w:rsidRPr="005D68CF" w:rsidRDefault="00547F3C" w:rsidP="000A7FBA">
            <w:pPr>
              <w:numPr>
                <w:ilvl w:val="0"/>
                <w:numId w:val="5"/>
              </w:numPr>
              <w:jc w:val="both"/>
            </w:pPr>
            <w:r w:rsidRPr="00547F3C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stawa </w:t>
            </w:r>
            <w:r w:rsidRPr="00547F3C">
              <w:rPr>
                <w:sz w:val="22"/>
                <w:szCs w:val="22"/>
              </w:rPr>
              <w:t>z dnia 1 października 2024 r. o dochodach jednostek samorządu terytorialnego</w:t>
            </w:r>
            <w:r>
              <w:rPr>
                <w:sz w:val="22"/>
                <w:szCs w:val="22"/>
              </w:rPr>
              <w:t xml:space="preserve">, </w:t>
            </w:r>
            <w:r w:rsidRPr="00547F3C">
              <w:rPr>
                <w:sz w:val="22"/>
                <w:szCs w:val="22"/>
              </w:rPr>
              <w:t>Dz.U. z 2024 r. poz. 1572</w:t>
            </w:r>
            <w:r>
              <w:rPr>
                <w:sz w:val="22"/>
                <w:szCs w:val="22"/>
              </w:rPr>
              <w:t>, ze zm. -</w:t>
            </w:r>
            <w:r w:rsidR="000A7FBA" w:rsidRPr="000A7FBA">
              <w:rPr>
                <w:sz w:val="22"/>
                <w:szCs w:val="22"/>
              </w:rPr>
              <w:t xml:space="preserve"> tekst jednolity.</w:t>
            </w:r>
          </w:p>
        </w:tc>
      </w:tr>
      <w:tr w:rsidR="00FC3315" w:rsidRPr="0021385B" w14:paraId="7B00BAD8" w14:textId="77777777" w:rsidTr="00A42583">
        <w:tc>
          <w:tcPr>
            <w:tcW w:w="2660" w:type="dxa"/>
            <w:vAlign w:val="center"/>
          </w:tcPr>
          <w:p w14:paraId="42029032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  <w:r w:rsidR="0021385B" w:rsidRPr="0021385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762B184" w14:textId="33D42904" w:rsidR="000A7FBA" w:rsidRPr="00547F3C" w:rsidRDefault="000A7FBA" w:rsidP="008B1BB9">
            <w:pPr>
              <w:jc w:val="both"/>
              <w:rPr>
                <w:sz w:val="22"/>
                <w:szCs w:val="22"/>
              </w:rPr>
            </w:pPr>
            <w:r w:rsidRPr="00547F3C">
              <w:rPr>
                <w:sz w:val="22"/>
                <w:szCs w:val="22"/>
              </w:rPr>
              <w:t>Wykład informacyjny, problemowy</w:t>
            </w:r>
            <w:r w:rsidR="00EC7DA5" w:rsidRPr="00547F3C">
              <w:rPr>
                <w:sz w:val="22"/>
                <w:szCs w:val="22"/>
              </w:rPr>
              <w:t xml:space="preserve"> i </w:t>
            </w:r>
            <w:r w:rsidRPr="00547F3C">
              <w:rPr>
                <w:sz w:val="22"/>
                <w:szCs w:val="22"/>
              </w:rPr>
              <w:t>konwersatoryjny</w:t>
            </w:r>
            <w:r w:rsidR="00EC7DA5" w:rsidRPr="00547F3C">
              <w:rPr>
                <w:sz w:val="22"/>
                <w:szCs w:val="22"/>
              </w:rPr>
              <w:t xml:space="preserve"> z prezentacją multimedialną</w:t>
            </w:r>
            <w:r w:rsidRPr="00547F3C">
              <w:rPr>
                <w:sz w:val="22"/>
                <w:szCs w:val="22"/>
              </w:rPr>
              <w:t>.</w:t>
            </w:r>
          </w:p>
          <w:p w14:paraId="20410F9D" w14:textId="703ADE15" w:rsidR="00FC3315" w:rsidRPr="0021385B" w:rsidRDefault="000A7FBA" w:rsidP="008B1BB9">
            <w:pPr>
              <w:jc w:val="both"/>
              <w:rPr>
                <w:sz w:val="22"/>
                <w:szCs w:val="22"/>
              </w:rPr>
            </w:pPr>
            <w:r w:rsidRPr="00547F3C">
              <w:rPr>
                <w:sz w:val="22"/>
                <w:szCs w:val="22"/>
              </w:rPr>
              <w:t xml:space="preserve">Ćwiczenia praktyczne – </w:t>
            </w:r>
            <w:r w:rsidR="00547F3C" w:rsidRPr="00547F3C">
              <w:rPr>
                <w:sz w:val="22"/>
                <w:szCs w:val="22"/>
              </w:rPr>
              <w:t xml:space="preserve">analiza praktycznych kazusów i </w:t>
            </w:r>
            <w:r w:rsidRPr="00547F3C">
              <w:rPr>
                <w:sz w:val="22"/>
                <w:szCs w:val="22"/>
              </w:rPr>
              <w:t>studia przypadków</w:t>
            </w:r>
            <w:r w:rsidR="00547F3C">
              <w:rPr>
                <w:sz w:val="22"/>
                <w:szCs w:val="22"/>
              </w:rPr>
              <w:t xml:space="preserve"> wybranych budżetów JST oraz realizacji dochodów i wydatków wraz z </w:t>
            </w:r>
            <w:r w:rsidRPr="008B1BB9">
              <w:rPr>
                <w:sz w:val="22"/>
                <w:szCs w:val="22"/>
              </w:rPr>
              <w:t>dyskusj</w:t>
            </w:r>
            <w:r w:rsidR="008F38B9">
              <w:rPr>
                <w:sz w:val="22"/>
                <w:szCs w:val="22"/>
              </w:rPr>
              <w:t>ą.</w:t>
            </w:r>
            <w:r>
              <w:t xml:space="preserve"> </w:t>
            </w:r>
          </w:p>
        </w:tc>
      </w:tr>
      <w:tr w:rsidR="0021385B" w:rsidRPr="0021385B" w14:paraId="27676B55" w14:textId="77777777" w:rsidTr="00A42583">
        <w:tc>
          <w:tcPr>
            <w:tcW w:w="2660" w:type="dxa"/>
          </w:tcPr>
          <w:p w14:paraId="660CF53D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</w:p>
          <w:p w14:paraId="1A292045" w14:textId="77777777"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6C7BB41" w14:textId="77777777" w:rsidR="0021385B" w:rsidRPr="0021385B" w:rsidRDefault="00BA023D" w:rsidP="00FC32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58D50A1" w14:textId="77777777" w:rsidR="009E7B8A" w:rsidRDefault="009E7B8A" w:rsidP="00FC3315">
      <w:pPr>
        <w:rPr>
          <w:sz w:val="22"/>
          <w:szCs w:val="22"/>
        </w:rPr>
      </w:pPr>
    </w:p>
    <w:p w14:paraId="595B0588" w14:textId="77777777" w:rsidR="00A42583" w:rsidRPr="0021385B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1385B" w14:paraId="552E0243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F01278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0133D2" w14:textId="77777777"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1385B" w14:paraId="668F4090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119B1A9" w14:textId="1E4523BC" w:rsidR="00FC3315" w:rsidRPr="008B1BB9" w:rsidRDefault="00547F3C" w:rsidP="008B1B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Egzamin pisemny </w:t>
            </w:r>
            <w:r w:rsidR="009101E8" w:rsidRPr="008B1BB9">
              <w:rPr>
                <w:sz w:val="22"/>
                <w:szCs w:val="22"/>
              </w:rPr>
              <w:t>obejmując</w:t>
            </w:r>
            <w:r>
              <w:rPr>
                <w:sz w:val="22"/>
                <w:szCs w:val="22"/>
              </w:rPr>
              <w:t>y</w:t>
            </w:r>
            <w:r w:rsidR="009101E8" w:rsidRPr="008B1BB9">
              <w:rPr>
                <w:sz w:val="22"/>
                <w:szCs w:val="22"/>
              </w:rPr>
              <w:t xml:space="preserve"> wiedzę i umiejętności nabyte w czasie wykładów</w:t>
            </w:r>
            <w:r>
              <w:rPr>
                <w:sz w:val="22"/>
                <w:szCs w:val="22"/>
              </w:rPr>
              <w:t xml:space="preserve"> i samodzielnego studiowania literatury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1C17AC2" w14:textId="77777777" w:rsidR="00FC3315" w:rsidRPr="008B1BB9" w:rsidRDefault="00975226" w:rsidP="008B1B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01E8" w:rsidRPr="008B1BB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9101E8" w:rsidRPr="008B1BB9">
              <w:rPr>
                <w:sz w:val="22"/>
                <w:szCs w:val="22"/>
              </w:rPr>
              <w:t>4</w:t>
            </w:r>
          </w:p>
        </w:tc>
      </w:tr>
      <w:tr w:rsidR="00FC3315" w:rsidRPr="0021385B" w14:paraId="4B5D2144" w14:textId="77777777" w:rsidTr="00A42583">
        <w:tc>
          <w:tcPr>
            <w:tcW w:w="8208" w:type="dxa"/>
            <w:gridSpan w:val="2"/>
          </w:tcPr>
          <w:p w14:paraId="20ACB738" w14:textId="40B12029" w:rsidR="00FC3315" w:rsidRPr="008B1BB9" w:rsidRDefault="00FD352D" w:rsidP="008B1BB9">
            <w:pPr>
              <w:jc w:val="both"/>
              <w:rPr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 xml:space="preserve">Ocena </w:t>
            </w:r>
            <w:r>
              <w:rPr>
                <w:sz w:val="22"/>
                <w:szCs w:val="22"/>
              </w:rPr>
              <w:t xml:space="preserve">przygotowanych prezentacji/raportów na ćwiczeniach i </w:t>
            </w:r>
            <w:r w:rsidRPr="00E90C8E">
              <w:rPr>
                <w:sz w:val="22"/>
                <w:szCs w:val="22"/>
              </w:rPr>
              <w:t xml:space="preserve">aktywności na zajęciach </w:t>
            </w:r>
          </w:p>
        </w:tc>
        <w:tc>
          <w:tcPr>
            <w:tcW w:w="2390" w:type="dxa"/>
          </w:tcPr>
          <w:p w14:paraId="1CFDB032" w14:textId="77777777" w:rsidR="00FC3315" w:rsidRPr="008B1BB9" w:rsidRDefault="00975226" w:rsidP="008B1B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01E8" w:rsidRPr="008B1BB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9101E8" w:rsidRPr="008B1BB9">
              <w:rPr>
                <w:sz w:val="22"/>
                <w:szCs w:val="22"/>
              </w:rPr>
              <w:t>5</w:t>
            </w:r>
          </w:p>
        </w:tc>
      </w:tr>
      <w:tr w:rsidR="005D68CF" w:rsidRPr="0021385B" w14:paraId="6AF572CA" w14:textId="77777777" w:rsidTr="00A42583">
        <w:tc>
          <w:tcPr>
            <w:tcW w:w="8208" w:type="dxa"/>
            <w:gridSpan w:val="2"/>
          </w:tcPr>
          <w:p w14:paraId="4ED202E5" w14:textId="6657498A" w:rsidR="005D68CF" w:rsidRPr="008B1BB9" w:rsidRDefault="00FD352D" w:rsidP="008B1BB9">
            <w:pPr>
              <w:jc w:val="both"/>
              <w:rPr>
                <w:sz w:val="22"/>
                <w:szCs w:val="22"/>
              </w:rPr>
            </w:pPr>
            <w:r w:rsidRPr="00AB3462">
              <w:rPr>
                <w:sz w:val="22"/>
                <w:szCs w:val="22"/>
              </w:rPr>
              <w:t xml:space="preserve">Kolokwium z zagadnień objętych ćwiczeniami </w:t>
            </w:r>
            <w:r>
              <w:rPr>
                <w:sz w:val="22"/>
                <w:szCs w:val="22"/>
              </w:rPr>
              <w:t>– test wielokrotnego wyboru</w:t>
            </w:r>
          </w:p>
        </w:tc>
        <w:tc>
          <w:tcPr>
            <w:tcW w:w="2390" w:type="dxa"/>
          </w:tcPr>
          <w:p w14:paraId="69C5F92F" w14:textId="77777777" w:rsidR="005D68CF" w:rsidRPr="008B1BB9" w:rsidRDefault="00975226" w:rsidP="008B1B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101E8" w:rsidRPr="008B1BB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9101E8" w:rsidRPr="008B1BB9">
              <w:rPr>
                <w:sz w:val="22"/>
                <w:szCs w:val="22"/>
              </w:rPr>
              <w:t>5</w:t>
            </w:r>
          </w:p>
        </w:tc>
      </w:tr>
      <w:tr w:rsidR="00FC3315" w:rsidRPr="0021385B" w14:paraId="4133FF06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5418CBE" w14:textId="77777777" w:rsidR="00FC3315" w:rsidRPr="008B1BB9" w:rsidRDefault="00FC3315" w:rsidP="008B1BB9">
            <w:pPr>
              <w:jc w:val="both"/>
              <w:rPr>
                <w:sz w:val="22"/>
                <w:szCs w:val="22"/>
              </w:rPr>
            </w:pPr>
            <w:r w:rsidRPr="008B1BB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612903A" w14:textId="46E02E08" w:rsidR="008F096A" w:rsidRPr="008B1BB9" w:rsidRDefault="00F47996" w:rsidP="0031679A">
            <w:pPr>
              <w:jc w:val="both"/>
              <w:rPr>
                <w:sz w:val="22"/>
                <w:szCs w:val="22"/>
              </w:rPr>
            </w:pPr>
            <w:r w:rsidRPr="008B1BB9">
              <w:rPr>
                <w:sz w:val="22"/>
                <w:szCs w:val="22"/>
              </w:rPr>
              <w:t>Egzamin pisemny z z</w:t>
            </w:r>
            <w:r w:rsidR="009101E8" w:rsidRPr="008B1BB9">
              <w:rPr>
                <w:sz w:val="22"/>
                <w:szCs w:val="22"/>
              </w:rPr>
              <w:t>akresu wiedzy i umiejętności nabytych w czasie wykładów</w:t>
            </w:r>
            <w:r w:rsidR="0031679A">
              <w:rPr>
                <w:sz w:val="22"/>
                <w:szCs w:val="22"/>
              </w:rPr>
              <w:t xml:space="preserve"> i samodzielnego studiowania literatury</w:t>
            </w:r>
            <w:r w:rsidRPr="008B1BB9">
              <w:rPr>
                <w:sz w:val="22"/>
                <w:szCs w:val="22"/>
              </w:rPr>
              <w:t>.</w:t>
            </w:r>
            <w:r w:rsidR="0031679A">
              <w:rPr>
                <w:sz w:val="22"/>
                <w:szCs w:val="22"/>
              </w:rPr>
              <w:t xml:space="preserve"> </w:t>
            </w:r>
            <w:r w:rsidRPr="008B1BB9">
              <w:rPr>
                <w:sz w:val="22"/>
                <w:szCs w:val="22"/>
              </w:rPr>
              <w:t xml:space="preserve">Kolokwium pisemne w zakresie wiedzy i umiejętności nabytych </w:t>
            </w:r>
            <w:r w:rsidR="009101E8" w:rsidRPr="008B1BB9">
              <w:rPr>
                <w:sz w:val="22"/>
                <w:szCs w:val="22"/>
              </w:rPr>
              <w:t>w czasie ćwiczeń i samodzielnego studiowania</w:t>
            </w:r>
            <w:r w:rsidR="00EC7DA5">
              <w:rPr>
                <w:sz w:val="22"/>
                <w:szCs w:val="22"/>
              </w:rPr>
              <w:t>. O</w:t>
            </w:r>
            <w:r w:rsidR="009101E8" w:rsidRPr="008B1BB9">
              <w:rPr>
                <w:sz w:val="22"/>
                <w:szCs w:val="22"/>
              </w:rPr>
              <w:t>cena raportu/prezentacji z wybranego zagadnienia objętego ćwiczeniami</w:t>
            </w:r>
            <w:r w:rsidR="002F296D" w:rsidRPr="008B1BB9">
              <w:rPr>
                <w:sz w:val="22"/>
                <w:szCs w:val="22"/>
              </w:rPr>
              <w:t xml:space="preserve"> oraz ocena aktywności na ćwiczeniach</w:t>
            </w:r>
            <w:r w:rsidR="009101E8" w:rsidRPr="008B1BB9">
              <w:rPr>
                <w:sz w:val="22"/>
                <w:szCs w:val="22"/>
              </w:rPr>
              <w:t xml:space="preserve">. </w:t>
            </w:r>
            <w:r w:rsidR="009101E8" w:rsidRPr="008B1BB9">
              <w:rPr>
                <w:bCs/>
                <w:sz w:val="22"/>
                <w:szCs w:val="22"/>
              </w:rPr>
              <w:t xml:space="preserve">Ocena końcowa = 50% </w:t>
            </w:r>
            <w:r w:rsidR="002F296D" w:rsidRPr="008B1BB9">
              <w:rPr>
                <w:bCs/>
                <w:sz w:val="22"/>
                <w:szCs w:val="22"/>
              </w:rPr>
              <w:t>e</w:t>
            </w:r>
            <w:r w:rsidRPr="008B1BB9">
              <w:rPr>
                <w:bCs/>
                <w:sz w:val="22"/>
                <w:szCs w:val="22"/>
              </w:rPr>
              <w:t>gzamin</w:t>
            </w:r>
            <w:r w:rsidR="002F296D" w:rsidRPr="008B1BB9">
              <w:rPr>
                <w:bCs/>
                <w:sz w:val="22"/>
                <w:szCs w:val="22"/>
              </w:rPr>
              <w:t xml:space="preserve"> + 50% ćwiczenia</w:t>
            </w:r>
            <w:r w:rsidR="009101E8" w:rsidRPr="008B1BB9">
              <w:rPr>
                <w:bCs/>
                <w:sz w:val="22"/>
                <w:szCs w:val="22"/>
              </w:rPr>
              <w:t xml:space="preserve"> </w:t>
            </w:r>
            <w:r w:rsidR="002F296D" w:rsidRPr="008B1BB9">
              <w:rPr>
                <w:bCs/>
                <w:sz w:val="22"/>
                <w:szCs w:val="22"/>
              </w:rPr>
              <w:t>(kolokwium 50%</w:t>
            </w:r>
            <w:r w:rsidR="00FD352D">
              <w:rPr>
                <w:bCs/>
                <w:sz w:val="22"/>
                <w:szCs w:val="22"/>
              </w:rPr>
              <w:t xml:space="preserve"> </w:t>
            </w:r>
            <w:r w:rsidR="002F296D" w:rsidRPr="008B1BB9">
              <w:rPr>
                <w:bCs/>
                <w:sz w:val="22"/>
                <w:szCs w:val="22"/>
              </w:rPr>
              <w:t>+prezentacja/raport 30%</w:t>
            </w:r>
            <w:r w:rsidR="00FD352D">
              <w:rPr>
                <w:bCs/>
                <w:sz w:val="22"/>
                <w:szCs w:val="22"/>
              </w:rPr>
              <w:t xml:space="preserve"> </w:t>
            </w:r>
            <w:r w:rsidR="002F296D" w:rsidRPr="008B1BB9">
              <w:rPr>
                <w:bCs/>
                <w:sz w:val="22"/>
                <w:szCs w:val="22"/>
              </w:rPr>
              <w:t>+</w:t>
            </w:r>
            <w:r w:rsidR="009101E8" w:rsidRPr="008B1BB9">
              <w:rPr>
                <w:bCs/>
                <w:sz w:val="22"/>
                <w:szCs w:val="22"/>
              </w:rPr>
              <w:t>aktywność na zajęciach</w:t>
            </w:r>
            <w:r w:rsidR="002F296D" w:rsidRPr="008B1BB9">
              <w:rPr>
                <w:bCs/>
                <w:sz w:val="22"/>
                <w:szCs w:val="22"/>
              </w:rPr>
              <w:t xml:space="preserve"> 20%)</w:t>
            </w:r>
          </w:p>
        </w:tc>
      </w:tr>
    </w:tbl>
    <w:p w14:paraId="02CB700F" w14:textId="77777777" w:rsidR="00FC3315" w:rsidRDefault="00FC3315" w:rsidP="00FC3315">
      <w:pPr>
        <w:rPr>
          <w:sz w:val="22"/>
          <w:szCs w:val="22"/>
        </w:rPr>
      </w:pPr>
    </w:p>
    <w:p w14:paraId="7900F8E8" w14:textId="77777777" w:rsidR="00A33FD9" w:rsidRDefault="00A33FD9" w:rsidP="00FC3315">
      <w:pPr>
        <w:rPr>
          <w:sz w:val="22"/>
          <w:szCs w:val="22"/>
        </w:rPr>
      </w:pPr>
    </w:p>
    <w:p w14:paraId="4FAF1DEF" w14:textId="77777777" w:rsidR="00A33FD9" w:rsidRDefault="00A33FD9" w:rsidP="00FC3315">
      <w:pPr>
        <w:rPr>
          <w:sz w:val="22"/>
          <w:szCs w:val="22"/>
        </w:rPr>
      </w:pPr>
    </w:p>
    <w:p w14:paraId="31ABEA49" w14:textId="77777777" w:rsidR="00A33FD9" w:rsidRDefault="00A33FD9" w:rsidP="00FC3315">
      <w:pPr>
        <w:rPr>
          <w:sz w:val="22"/>
          <w:szCs w:val="22"/>
        </w:rPr>
      </w:pPr>
    </w:p>
    <w:p w14:paraId="77FCCAB1" w14:textId="77777777" w:rsidR="00A33FD9" w:rsidRDefault="00A33FD9" w:rsidP="00FC3315">
      <w:pPr>
        <w:rPr>
          <w:sz w:val="22"/>
          <w:szCs w:val="22"/>
        </w:rPr>
      </w:pPr>
    </w:p>
    <w:p w14:paraId="621F18A4" w14:textId="77777777" w:rsidR="00A33FD9" w:rsidRDefault="00A33FD9" w:rsidP="00FC3315">
      <w:pPr>
        <w:rPr>
          <w:sz w:val="22"/>
          <w:szCs w:val="22"/>
        </w:rPr>
      </w:pPr>
    </w:p>
    <w:p w14:paraId="709A4249" w14:textId="77777777" w:rsidR="00A33FD9" w:rsidRDefault="00A33FD9" w:rsidP="00FC3315">
      <w:pPr>
        <w:rPr>
          <w:sz w:val="22"/>
          <w:szCs w:val="22"/>
        </w:rPr>
      </w:pPr>
    </w:p>
    <w:p w14:paraId="08B77F60" w14:textId="77777777" w:rsidR="00A33FD9" w:rsidRDefault="00A33FD9" w:rsidP="00FC3315">
      <w:pPr>
        <w:rPr>
          <w:sz w:val="22"/>
          <w:szCs w:val="22"/>
        </w:rPr>
      </w:pPr>
    </w:p>
    <w:p w14:paraId="0D0D8C39" w14:textId="77777777" w:rsidR="00A33FD9" w:rsidRDefault="00A33FD9" w:rsidP="00FC3315">
      <w:pPr>
        <w:rPr>
          <w:sz w:val="22"/>
          <w:szCs w:val="22"/>
        </w:rPr>
      </w:pPr>
    </w:p>
    <w:p w14:paraId="4B9CD5A5" w14:textId="77777777" w:rsidR="00A33FD9" w:rsidRDefault="00A33FD9" w:rsidP="00FC3315">
      <w:pPr>
        <w:rPr>
          <w:sz w:val="22"/>
          <w:szCs w:val="22"/>
        </w:rPr>
      </w:pPr>
    </w:p>
    <w:p w14:paraId="214908D3" w14:textId="77777777" w:rsidR="00A33FD9" w:rsidRPr="0021385B" w:rsidRDefault="00A33FD9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21385B" w14:paraId="1D1C0349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196B1FC" w14:textId="77777777" w:rsidR="00FC3315" w:rsidRPr="0021385B" w:rsidRDefault="00FC3315" w:rsidP="00FC3315">
            <w:pPr>
              <w:rPr>
                <w:sz w:val="22"/>
                <w:szCs w:val="22"/>
              </w:rPr>
            </w:pPr>
          </w:p>
          <w:p w14:paraId="1D36F5C8" w14:textId="77777777"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NAKŁAD PRACY STUDENTA</w:t>
            </w:r>
          </w:p>
          <w:p w14:paraId="607FACFB" w14:textId="77777777" w:rsidR="00FC3315" w:rsidRPr="0021385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1385B" w14:paraId="3503AFAB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6B6C2C9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C5B8CDC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1F37A6B8" w14:textId="77777777"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385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21385B" w:rsidRPr="0021385B" w14:paraId="6E21E1C4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69771041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7B7855A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55" w:type="dxa"/>
            <w:vAlign w:val="center"/>
          </w:tcPr>
          <w:p w14:paraId="76838B35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85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2F807554" w14:textId="77777777"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E0FB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85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E0FB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1385B" w:rsidRPr="0021385B" w14:paraId="1A637E1F" w14:textId="77777777" w:rsidTr="00A42583">
        <w:trPr>
          <w:trHeight w:val="262"/>
        </w:trPr>
        <w:tc>
          <w:tcPr>
            <w:tcW w:w="5070" w:type="dxa"/>
          </w:tcPr>
          <w:p w14:paraId="24DF1CA2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E5A3338" w14:textId="77777777" w:rsidR="0021385B" w:rsidRPr="0021385B" w:rsidRDefault="000A7F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55" w:type="dxa"/>
            <w:vAlign w:val="center"/>
          </w:tcPr>
          <w:p w14:paraId="056B9FF3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0CE3CE06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4F3EF869" w14:textId="77777777" w:rsidTr="00A42583">
        <w:trPr>
          <w:trHeight w:val="262"/>
        </w:trPr>
        <w:tc>
          <w:tcPr>
            <w:tcW w:w="5070" w:type="dxa"/>
          </w:tcPr>
          <w:p w14:paraId="75EA18BD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0C414AE" w14:textId="3E8B2170" w:rsidR="0021385B" w:rsidRPr="0021385B" w:rsidRDefault="00EC7D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15A26">
              <w:rPr>
                <w:sz w:val="22"/>
                <w:szCs w:val="22"/>
              </w:rPr>
              <w:t>0</w:t>
            </w:r>
          </w:p>
        </w:tc>
        <w:tc>
          <w:tcPr>
            <w:tcW w:w="1755" w:type="dxa"/>
            <w:vAlign w:val="center"/>
          </w:tcPr>
          <w:p w14:paraId="6D5A212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35B72CD0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2ACA8897" w14:textId="77777777" w:rsidTr="00A42583">
        <w:trPr>
          <w:trHeight w:val="262"/>
        </w:trPr>
        <w:tc>
          <w:tcPr>
            <w:tcW w:w="5070" w:type="dxa"/>
          </w:tcPr>
          <w:p w14:paraId="3DCCAD9C" w14:textId="77777777" w:rsidR="0021385B" w:rsidRPr="0021385B" w:rsidRDefault="0021385B" w:rsidP="00FC3315">
            <w:pPr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02D0EDD" w14:textId="1564A71F" w:rsidR="0021385B" w:rsidRPr="0021385B" w:rsidRDefault="00EC7DA5" w:rsidP="000A7F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55" w:type="dxa"/>
            <w:vAlign w:val="center"/>
          </w:tcPr>
          <w:p w14:paraId="0BA02249" w14:textId="10237B29" w:rsidR="0021385B" w:rsidRPr="0021385B" w:rsidRDefault="00EC7D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356" w:type="dxa"/>
            <w:vAlign w:val="center"/>
          </w:tcPr>
          <w:p w14:paraId="194FF083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41E5EA7F" w14:textId="77777777" w:rsidTr="00A42583">
        <w:trPr>
          <w:trHeight w:val="262"/>
        </w:trPr>
        <w:tc>
          <w:tcPr>
            <w:tcW w:w="5070" w:type="dxa"/>
          </w:tcPr>
          <w:p w14:paraId="36E6C8C5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EB10515" w14:textId="3611A163" w:rsidR="0021385B" w:rsidRPr="0021385B" w:rsidRDefault="00547F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55" w:type="dxa"/>
            <w:vAlign w:val="center"/>
          </w:tcPr>
          <w:p w14:paraId="781CD676" w14:textId="77777777" w:rsidR="0021385B" w:rsidRPr="0021385B" w:rsidRDefault="00915A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56" w:type="dxa"/>
            <w:vAlign w:val="center"/>
          </w:tcPr>
          <w:p w14:paraId="055C52EC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1254DEEA" w14:textId="77777777" w:rsidTr="00A42583">
        <w:trPr>
          <w:trHeight w:val="262"/>
        </w:trPr>
        <w:tc>
          <w:tcPr>
            <w:tcW w:w="5070" w:type="dxa"/>
          </w:tcPr>
          <w:p w14:paraId="2C61DDE8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projektu / eseju / itp.</w:t>
            </w:r>
            <w:r w:rsidRPr="0021385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18AE9F8" w14:textId="5D691247" w:rsidR="0021385B" w:rsidRPr="0021385B" w:rsidRDefault="00547F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15A26">
              <w:rPr>
                <w:sz w:val="22"/>
                <w:szCs w:val="22"/>
              </w:rPr>
              <w:t>5</w:t>
            </w:r>
          </w:p>
        </w:tc>
        <w:tc>
          <w:tcPr>
            <w:tcW w:w="1755" w:type="dxa"/>
            <w:vAlign w:val="center"/>
          </w:tcPr>
          <w:p w14:paraId="093E9D06" w14:textId="77777777" w:rsidR="0021385B" w:rsidRPr="0021385B" w:rsidRDefault="00915A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6" w:type="dxa"/>
            <w:vAlign w:val="center"/>
          </w:tcPr>
          <w:p w14:paraId="421A9F0F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11F96364" w14:textId="77777777" w:rsidTr="00A42583">
        <w:trPr>
          <w:trHeight w:val="262"/>
        </w:trPr>
        <w:tc>
          <w:tcPr>
            <w:tcW w:w="5070" w:type="dxa"/>
          </w:tcPr>
          <w:p w14:paraId="5CF87007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1EE9F26" w14:textId="77777777" w:rsidR="0021385B" w:rsidRPr="0021385B" w:rsidRDefault="00915A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55" w:type="dxa"/>
            <w:vAlign w:val="center"/>
          </w:tcPr>
          <w:p w14:paraId="7A5C5024" w14:textId="798BF968" w:rsidR="0021385B" w:rsidRPr="0021385B" w:rsidRDefault="00EC7D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6" w:type="dxa"/>
            <w:vAlign w:val="center"/>
          </w:tcPr>
          <w:p w14:paraId="427B5F07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0D4D944B" w14:textId="77777777" w:rsidTr="00A42583">
        <w:trPr>
          <w:trHeight w:val="262"/>
        </w:trPr>
        <w:tc>
          <w:tcPr>
            <w:tcW w:w="5070" w:type="dxa"/>
          </w:tcPr>
          <w:p w14:paraId="2766B09F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9928D91" w14:textId="2203FBC7" w:rsidR="0021385B" w:rsidRPr="0021385B" w:rsidRDefault="00EC7D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55" w:type="dxa"/>
            <w:vAlign w:val="center"/>
          </w:tcPr>
          <w:p w14:paraId="764DCA4A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1567830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11C86657" w14:textId="77777777" w:rsidTr="00A42583">
        <w:trPr>
          <w:trHeight w:val="262"/>
        </w:trPr>
        <w:tc>
          <w:tcPr>
            <w:tcW w:w="5070" w:type="dxa"/>
          </w:tcPr>
          <w:p w14:paraId="743EC654" w14:textId="77777777"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74B707D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14273B83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4022CABC" w14:textId="77777777"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14:paraId="6191CBA7" w14:textId="77777777" w:rsidTr="00A42583">
        <w:trPr>
          <w:trHeight w:val="262"/>
        </w:trPr>
        <w:tc>
          <w:tcPr>
            <w:tcW w:w="5070" w:type="dxa"/>
          </w:tcPr>
          <w:p w14:paraId="500ADB7D" w14:textId="77777777" w:rsidR="0021385B" w:rsidRPr="0021385B" w:rsidRDefault="0021385B" w:rsidP="00FC3280">
            <w:pPr>
              <w:spacing w:before="60" w:after="60"/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B9339FA" w14:textId="49859281" w:rsidR="0021385B" w:rsidRPr="0021385B" w:rsidRDefault="00915A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7DA5">
              <w:rPr>
                <w:sz w:val="22"/>
                <w:szCs w:val="22"/>
              </w:rPr>
              <w:t>75,5</w:t>
            </w:r>
          </w:p>
        </w:tc>
        <w:tc>
          <w:tcPr>
            <w:tcW w:w="1755" w:type="dxa"/>
            <w:vAlign w:val="center"/>
          </w:tcPr>
          <w:p w14:paraId="6A24176A" w14:textId="77777777" w:rsidR="0021385B" w:rsidRPr="0021385B" w:rsidRDefault="00915A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356" w:type="dxa"/>
            <w:vAlign w:val="center"/>
          </w:tcPr>
          <w:p w14:paraId="05A3376C" w14:textId="38B7767E" w:rsidR="0021385B" w:rsidRPr="0021385B" w:rsidRDefault="00FD35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85B" w:rsidRPr="0021385B" w14:paraId="5D673F49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313E9FF5" w14:textId="77777777" w:rsidR="0021385B" w:rsidRPr="0021385B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A8B4F1F" w14:textId="04E214AA" w:rsidR="0021385B" w:rsidRPr="0021385B" w:rsidRDefault="00EC7DA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D86E9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1385B" w:rsidRPr="0021385B" w14:paraId="103AA9CC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5CF3CA5B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FA6E20C" w14:textId="77777777" w:rsidR="0021385B" w:rsidRPr="0021385B" w:rsidRDefault="00915A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1385B" w:rsidRPr="0021385B" w14:paraId="016227F9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3590BCDE" w14:textId="77777777"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CAA6E9D" w14:textId="77777777" w:rsidR="0021385B" w:rsidRPr="0021385B" w:rsidRDefault="00915A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1385B" w:rsidRPr="0021385B" w14:paraId="3AFBDA8C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2DA43202" w14:textId="77777777" w:rsidR="0021385B" w:rsidRPr="0021385B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F1F3333" w14:textId="0E31F08C" w:rsidR="0021385B" w:rsidRPr="0021385B" w:rsidRDefault="00EC7D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6AFBF2BA" w14:textId="77777777" w:rsidR="00E40B0C" w:rsidRPr="0021385B" w:rsidRDefault="00E40B0C" w:rsidP="00FC3315">
      <w:pPr>
        <w:rPr>
          <w:sz w:val="22"/>
          <w:szCs w:val="22"/>
        </w:rPr>
      </w:pPr>
    </w:p>
    <w:sectPr w:rsidR="00E40B0C" w:rsidRPr="0021385B" w:rsidSect="00341D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617B3"/>
    <w:multiLevelType w:val="hybridMultilevel"/>
    <w:tmpl w:val="231C36D6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E23C7"/>
    <w:multiLevelType w:val="hybridMultilevel"/>
    <w:tmpl w:val="96827FEE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F0571"/>
    <w:multiLevelType w:val="multilevel"/>
    <w:tmpl w:val="A0A8FF3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297247">
    <w:abstractNumId w:val="2"/>
  </w:num>
  <w:num w:numId="2" w16cid:durableId="8216599">
    <w:abstractNumId w:val="5"/>
  </w:num>
  <w:num w:numId="3" w16cid:durableId="1027213454">
    <w:abstractNumId w:val="0"/>
  </w:num>
  <w:num w:numId="4" w16cid:durableId="626742476">
    <w:abstractNumId w:val="1"/>
  </w:num>
  <w:num w:numId="5" w16cid:durableId="577708888">
    <w:abstractNumId w:val="3"/>
  </w:num>
  <w:num w:numId="6" w16cid:durableId="2109616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7D8E"/>
    <w:rsid w:val="00036BBB"/>
    <w:rsid w:val="000A56ED"/>
    <w:rsid w:val="000A7FBA"/>
    <w:rsid w:val="000B725A"/>
    <w:rsid w:val="000C7C61"/>
    <w:rsid w:val="000F5642"/>
    <w:rsid w:val="001336A9"/>
    <w:rsid w:val="00133828"/>
    <w:rsid w:val="0019713F"/>
    <w:rsid w:val="001A4329"/>
    <w:rsid w:val="001A5EA9"/>
    <w:rsid w:val="001D0980"/>
    <w:rsid w:val="001E3892"/>
    <w:rsid w:val="002108C4"/>
    <w:rsid w:val="0021385B"/>
    <w:rsid w:val="00237A58"/>
    <w:rsid w:val="00240B3E"/>
    <w:rsid w:val="002747ED"/>
    <w:rsid w:val="002F296D"/>
    <w:rsid w:val="0031679A"/>
    <w:rsid w:val="0032500A"/>
    <w:rsid w:val="00337CB6"/>
    <w:rsid w:val="00341DD3"/>
    <w:rsid w:val="003E0FB2"/>
    <w:rsid w:val="003E538D"/>
    <w:rsid w:val="004000FA"/>
    <w:rsid w:val="00402C48"/>
    <w:rsid w:val="0041257E"/>
    <w:rsid w:val="00416716"/>
    <w:rsid w:val="00482905"/>
    <w:rsid w:val="0050790E"/>
    <w:rsid w:val="00523FC0"/>
    <w:rsid w:val="00547F3C"/>
    <w:rsid w:val="00556940"/>
    <w:rsid w:val="005961E1"/>
    <w:rsid w:val="005D68CF"/>
    <w:rsid w:val="00620E88"/>
    <w:rsid w:val="006931E9"/>
    <w:rsid w:val="00737957"/>
    <w:rsid w:val="00783D75"/>
    <w:rsid w:val="00801B19"/>
    <w:rsid w:val="008020D5"/>
    <w:rsid w:val="008026A0"/>
    <w:rsid w:val="00894564"/>
    <w:rsid w:val="008B1BB9"/>
    <w:rsid w:val="008C358C"/>
    <w:rsid w:val="008F096A"/>
    <w:rsid w:val="008F38B9"/>
    <w:rsid w:val="009101E8"/>
    <w:rsid w:val="00915A26"/>
    <w:rsid w:val="00942114"/>
    <w:rsid w:val="00975226"/>
    <w:rsid w:val="009D0630"/>
    <w:rsid w:val="009E7B8A"/>
    <w:rsid w:val="009F5760"/>
    <w:rsid w:val="00A0703A"/>
    <w:rsid w:val="00A33FD9"/>
    <w:rsid w:val="00A42583"/>
    <w:rsid w:val="00AB2583"/>
    <w:rsid w:val="00B81198"/>
    <w:rsid w:val="00B9399C"/>
    <w:rsid w:val="00BA023D"/>
    <w:rsid w:val="00BB58F1"/>
    <w:rsid w:val="00BE02FF"/>
    <w:rsid w:val="00BF4F87"/>
    <w:rsid w:val="00C1752A"/>
    <w:rsid w:val="00C428C0"/>
    <w:rsid w:val="00C60C15"/>
    <w:rsid w:val="00C770AF"/>
    <w:rsid w:val="00C83126"/>
    <w:rsid w:val="00CE76D5"/>
    <w:rsid w:val="00CF3CBE"/>
    <w:rsid w:val="00D008EE"/>
    <w:rsid w:val="00D466D8"/>
    <w:rsid w:val="00D86E9E"/>
    <w:rsid w:val="00DA5EA7"/>
    <w:rsid w:val="00E1411E"/>
    <w:rsid w:val="00E20CD6"/>
    <w:rsid w:val="00E32F86"/>
    <w:rsid w:val="00E40B0C"/>
    <w:rsid w:val="00E95CE5"/>
    <w:rsid w:val="00EA2C4A"/>
    <w:rsid w:val="00EC7DA5"/>
    <w:rsid w:val="00EF0BCD"/>
    <w:rsid w:val="00F11E8F"/>
    <w:rsid w:val="00F22F4E"/>
    <w:rsid w:val="00F47996"/>
    <w:rsid w:val="00F66FBB"/>
    <w:rsid w:val="00F95E44"/>
    <w:rsid w:val="00FA174D"/>
    <w:rsid w:val="00FA2E58"/>
    <w:rsid w:val="00FC3315"/>
    <w:rsid w:val="00FD352D"/>
    <w:rsid w:val="00FD7A2E"/>
    <w:rsid w:val="1A627F22"/>
    <w:rsid w:val="4D6244B8"/>
    <w:rsid w:val="53E59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93E2"/>
  <w15:docId w15:val="{E544E69C-F993-494B-9488-70A07EC6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B725A"/>
    <w:rPr>
      <w:color w:val="0000FF"/>
      <w:u w:val="single"/>
    </w:rPr>
  </w:style>
  <w:style w:type="character" w:customStyle="1" w:styleId="ui-t-whitespace-pre">
    <w:name w:val="ui-t-whitespace-pre"/>
    <w:basedOn w:val="Domylnaczcionkaakapitu"/>
    <w:rsid w:val="000B7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1130</Words>
  <Characters>6782</Characters>
  <Application>Microsoft Office Word</Application>
  <DocSecurity>0</DocSecurity>
  <Lines>56</Lines>
  <Paragraphs>15</Paragraphs>
  <ScaleCrop>false</ScaleCrop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2026-01-02T17:22:00Z</dcterms:created>
  <dcterms:modified xsi:type="dcterms:W3CDTF">2026-04-20T12:53:00Z</dcterms:modified>
</cp:coreProperties>
</file>